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D5B" w:rsidRPr="007F4974" w:rsidRDefault="004212F4" w:rsidP="00FE5D5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4974">
        <w:rPr>
          <w:rFonts w:ascii="Times New Roman" w:hAnsi="Times New Roman"/>
          <w:b/>
          <w:sz w:val="28"/>
          <w:szCs w:val="28"/>
        </w:rPr>
        <w:t>Доклад о ходе</w:t>
      </w:r>
      <w:r w:rsidR="00B51C86" w:rsidRPr="007F4974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7F4974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15166F" w:rsidRPr="007F4974" w:rsidRDefault="00B51C86" w:rsidP="00FE5D5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4974">
        <w:rPr>
          <w:rFonts w:ascii="Times New Roman" w:hAnsi="Times New Roman"/>
          <w:b/>
          <w:sz w:val="28"/>
          <w:szCs w:val="28"/>
        </w:rPr>
        <w:t xml:space="preserve">«Создание условий для государственной регистрации актов </w:t>
      </w:r>
    </w:p>
    <w:p w:rsidR="00EC7BE2" w:rsidRPr="007F4974" w:rsidRDefault="00B51C86" w:rsidP="00FE5D5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4974">
        <w:rPr>
          <w:rFonts w:ascii="Times New Roman" w:hAnsi="Times New Roman"/>
          <w:b/>
          <w:sz w:val="28"/>
          <w:szCs w:val="28"/>
        </w:rPr>
        <w:t>гражданского состояния в муниципальном образовании</w:t>
      </w:r>
    </w:p>
    <w:p w:rsidR="00062CFC" w:rsidRPr="007F4974" w:rsidRDefault="00B51C86" w:rsidP="00FE5D5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4974">
        <w:rPr>
          <w:rFonts w:ascii="Times New Roman" w:hAnsi="Times New Roman"/>
          <w:b/>
          <w:sz w:val="28"/>
          <w:szCs w:val="28"/>
        </w:rPr>
        <w:t>«</w:t>
      </w:r>
      <w:r w:rsidR="00062CFC" w:rsidRPr="007F4974">
        <w:rPr>
          <w:rFonts w:ascii="Times New Roman" w:hAnsi="Times New Roman"/>
          <w:b/>
          <w:sz w:val="28"/>
          <w:szCs w:val="28"/>
        </w:rPr>
        <w:t xml:space="preserve">Муниципальный округ </w:t>
      </w:r>
      <w:r w:rsidRPr="007F4974">
        <w:rPr>
          <w:rFonts w:ascii="Times New Roman" w:hAnsi="Times New Roman"/>
          <w:b/>
          <w:sz w:val="28"/>
          <w:szCs w:val="28"/>
        </w:rPr>
        <w:t>Кизнерский район</w:t>
      </w:r>
      <w:r w:rsidR="00062CFC" w:rsidRPr="007F4974">
        <w:rPr>
          <w:rFonts w:ascii="Times New Roman" w:hAnsi="Times New Roman"/>
          <w:b/>
          <w:sz w:val="28"/>
          <w:szCs w:val="28"/>
        </w:rPr>
        <w:t xml:space="preserve"> Удмуртской Республики</w:t>
      </w:r>
      <w:r w:rsidRPr="007F4974">
        <w:rPr>
          <w:rFonts w:ascii="Times New Roman" w:hAnsi="Times New Roman"/>
          <w:b/>
          <w:sz w:val="28"/>
          <w:szCs w:val="28"/>
        </w:rPr>
        <w:t xml:space="preserve">» </w:t>
      </w:r>
      <w:r w:rsidR="00EC7BE2" w:rsidRPr="007F4974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EC7BE2" w:rsidRPr="007F4974">
        <w:rPr>
          <w:rFonts w:ascii="Times New Roman" w:hAnsi="Times New Roman"/>
          <w:b/>
          <w:sz w:val="28"/>
          <w:szCs w:val="28"/>
        </w:rPr>
        <w:t xml:space="preserve">программы «Муниципальное управление» </w:t>
      </w:r>
    </w:p>
    <w:p w:rsidR="00B51C86" w:rsidRPr="007F4974" w:rsidRDefault="00EC7BE2" w:rsidP="00FE5D5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F4974">
        <w:rPr>
          <w:rFonts w:ascii="Times New Roman" w:hAnsi="Times New Roman"/>
          <w:b/>
          <w:sz w:val="28"/>
          <w:szCs w:val="28"/>
        </w:rPr>
        <w:t>на 2020 – 202</w:t>
      </w:r>
      <w:r w:rsidR="0091243A">
        <w:rPr>
          <w:rFonts w:ascii="Times New Roman" w:hAnsi="Times New Roman"/>
          <w:b/>
          <w:sz w:val="28"/>
          <w:szCs w:val="28"/>
        </w:rPr>
        <w:t>6</w:t>
      </w:r>
      <w:bookmarkStart w:id="0" w:name="_GoBack"/>
      <w:bookmarkEnd w:id="0"/>
      <w:r w:rsidRPr="007F4974">
        <w:rPr>
          <w:rFonts w:ascii="Times New Roman" w:hAnsi="Times New Roman"/>
          <w:b/>
          <w:sz w:val="28"/>
          <w:szCs w:val="28"/>
        </w:rPr>
        <w:t xml:space="preserve"> г.г.»</w:t>
      </w:r>
      <w:r w:rsidR="004212F4" w:rsidRPr="007F4974">
        <w:rPr>
          <w:rFonts w:ascii="Times New Roman" w:hAnsi="Times New Roman"/>
          <w:b/>
          <w:sz w:val="28"/>
          <w:szCs w:val="28"/>
        </w:rPr>
        <w:t>в 20</w:t>
      </w:r>
      <w:r w:rsidRPr="007F4974">
        <w:rPr>
          <w:rFonts w:ascii="Times New Roman" w:hAnsi="Times New Roman"/>
          <w:b/>
          <w:sz w:val="28"/>
          <w:szCs w:val="28"/>
        </w:rPr>
        <w:t>2</w:t>
      </w:r>
      <w:r w:rsidR="009359C1">
        <w:rPr>
          <w:rFonts w:ascii="Times New Roman" w:hAnsi="Times New Roman"/>
          <w:b/>
          <w:sz w:val="28"/>
          <w:szCs w:val="28"/>
        </w:rPr>
        <w:t>4</w:t>
      </w:r>
      <w:r w:rsidR="004212F4" w:rsidRPr="007F4974">
        <w:rPr>
          <w:rFonts w:ascii="Times New Roman" w:hAnsi="Times New Roman"/>
          <w:b/>
          <w:sz w:val="28"/>
          <w:szCs w:val="28"/>
        </w:rPr>
        <w:t xml:space="preserve"> году.</w:t>
      </w:r>
    </w:p>
    <w:p w:rsidR="00371A47" w:rsidRPr="007F4974" w:rsidRDefault="00371A47" w:rsidP="00B51C86">
      <w:pPr>
        <w:pStyle w:val="a3"/>
        <w:spacing w:after="0" w:line="240" w:lineRule="auto"/>
        <w:ind w:left="1429"/>
        <w:jc w:val="center"/>
        <w:rPr>
          <w:b/>
        </w:rPr>
      </w:pPr>
    </w:p>
    <w:p w:rsidR="00B51C86" w:rsidRDefault="00B51C86" w:rsidP="006A2056">
      <w:pPr>
        <w:spacing w:after="0" w:line="240" w:lineRule="auto"/>
        <w:ind w:firstLine="709"/>
        <w:jc w:val="both"/>
        <w:rPr>
          <w:sz w:val="24"/>
        </w:rPr>
      </w:pPr>
      <w:r w:rsidRPr="006A2056">
        <w:rPr>
          <w:rFonts w:ascii="Times New Roman" w:hAnsi="Times New Roman" w:cs="Times New Roman"/>
          <w:sz w:val="24"/>
          <w:szCs w:val="24"/>
        </w:rPr>
        <w:t xml:space="preserve">Основным мероприятием в рамках реализации подпрограммы «Создание условий для государственной регистрации актов гражданского состояния в муниципальном образовании </w:t>
      </w:r>
      <w:r w:rsidR="00062CFC" w:rsidRPr="00062CFC">
        <w:rPr>
          <w:rFonts w:ascii="Times New Roman" w:hAnsi="Times New Roman"/>
          <w:sz w:val="24"/>
          <w:szCs w:val="24"/>
        </w:rPr>
        <w:t>«Муниципальный округ Кизнерский район Удмуртской Республики»</w:t>
      </w:r>
      <w:r w:rsidRPr="006A2056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4212F4" w:rsidRPr="006A2056">
        <w:rPr>
          <w:rFonts w:ascii="Times New Roman" w:hAnsi="Times New Roman" w:cs="Times New Roman"/>
          <w:sz w:val="24"/>
          <w:szCs w:val="24"/>
        </w:rPr>
        <w:t>о</w:t>
      </w:r>
      <w:r w:rsidRPr="006A2056">
        <w:rPr>
          <w:rFonts w:ascii="Times New Roman" w:hAnsi="Times New Roman" w:cs="Times New Roman"/>
          <w:bCs/>
          <w:sz w:val="24"/>
          <w:szCs w:val="24"/>
        </w:rPr>
        <w:t xml:space="preserve">существление переданных полномочий по государственной регистрации актов гражданского состояния на территории муниципального образования </w:t>
      </w:r>
      <w:r w:rsidR="00062CFC" w:rsidRPr="00062CFC">
        <w:rPr>
          <w:rFonts w:ascii="Times New Roman" w:hAnsi="Times New Roman"/>
          <w:sz w:val="24"/>
          <w:szCs w:val="24"/>
        </w:rPr>
        <w:t>«Муниципальный округ Кизнерский район Удмуртской Республики»</w:t>
      </w:r>
      <w:r w:rsidRPr="006A2056">
        <w:rPr>
          <w:rFonts w:ascii="Times New Roman" w:hAnsi="Times New Roman" w:cs="Times New Roman"/>
          <w:bCs/>
          <w:sz w:val="24"/>
          <w:szCs w:val="24"/>
        </w:rPr>
        <w:t>.Полномочия по государственной регистрации актов гражданского состояния осуществляются в соответствии с административным регламентом п</w:t>
      </w:r>
      <w:r w:rsidRPr="006A2056">
        <w:rPr>
          <w:rFonts w:ascii="Times New Roman" w:hAnsi="Times New Roman" w:cs="Times New Roman"/>
          <w:sz w:val="24"/>
          <w:szCs w:val="24"/>
        </w:rPr>
        <w:t xml:space="preserve">редоставления государственной услуги по государственной регистрации актов гражданского состояния  (рождения, заключения брака, расторжения брака, усыновления (удочерения), установления отцовства, перемены имени и смерть), в том числе выдаче повторных свидетельств (справок), подтверждающих факт государственной регистрации акта гражданского состояния, внесению исправлений и (или) изменений в записи актов гражданского состояния, восстановлению и аннулированию записей актов гражданского состояния. </w:t>
      </w:r>
    </w:p>
    <w:p w:rsidR="009359C1" w:rsidRDefault="009359C1" w:rsidP="009359C1">
      <w:pPr>
        <w:pStyle w:val="1"/>
        <w:ind w:left="0" w:firstLine="709"/>
        <w:rPr>
          <w:sz w:val="24"/>
        </w:rPr>
      </w:pPr>
      <w:r w:rsidRPr="00764CCB">
        <w:rPr>
          <w:sz w:val="24"/>
        </w:rPr>
        <w:t>В 202</w:t>
      </w:r>
      <w:r>
        <w:rPr>
          <w:sz w:val="24"/>
        </w:rPr>
        <w:t>4</w:t>
      </w:r>
      <w:r w:rsidRPr="00764CCB">
        <w:rPr>
          <w:sz w:val="24"/>
        </w:rPr>
        <w:t xml:space="preserve"> году отделом ЗАГС Администрации муниципального образования «Муниципальный округ Кизнерский район Удмуртской Республики» составлено 5</w:t>
      </w:r>
      <w:r>
        <w:rPr>
          <w:sz w:val="24"/>
        </w:rPr>
        <w:t xml:space="preserve">43 </w:t>
      </w:r>
      <w:r w:rsidRPr="00764CCB">
        <w:rPr>
          <w:sz w:val="24"/>
        </w:rPr>
        <w:t>запис</w:t>
      </w:r>
      <w:r>
        <w:rPr>
          <w:sz w:val="24"/>
        </w:rPr>
        <w:t>и</w:t>
      </w:r>
      <w:r w:rsidRPr="00764CCB">
        <w:rPr>
          <w:sz w:val="24"/>
        </w:rPr>
        <w:t xml:space="preserve"> акт</w:t>
      </w:r>
      <w:r>
        <w:rPr>
          <w:sz w:val="24"/>
        </w:rPr>
        <w:t>а</w:t>
      </w:r>
      <w:r w:rsidRPr="00764CCB">
        <w:rPr>
          <w:sz w:val="24"/>
        </w:rPr>
        <w:t xml:space="preserve"> гражданского состояния. Число зарегистрированных актов на </w:t>
      </w:r>
      <w:r>
        <w:rPr>
          <w:sz w:val="24"/>
        </w:rPr>
        <w:t>23</w:t>
      </w:r>
      <w:r w:rsidRPr="00764CCB">
        <w:rPr>
          <w:sz w:val="24"/>
        </w:rPr>
        <w:t xml:space="preserve"> </w:t>
      </w:r>
      <w:r>
        <w:rPr>
          <w:sz w:val="24"/>
        </w:rPr>
        <w:t>мен</w:t>
      </w:r>
      <w:r w:rsidRPr="00764CCB">
        <w:rPr>
          <w:sz w:val="24"/>
        </w:rPr>
        <w:t>ьше, чем в 202</w:t>
      </w:r>
      <w:r>
        <w:rPr>
          <w:sz w:val="24"/>
        </w:rPr>
        <w:t>3</w:t>
      </w:r>
      <w:r w:rsidRPr="00764CCB">
        <w:rPr>
          <w:sz w:val="24"/>
        </w:rPr>
        <w:t xml:space="preserve"> году. </w:t>
      </w:r>
    </w:p>
    <w:p w:rsidR="009359C1" w:rsidRDefault="009359C1" w:rsidP="009359C1">
      <w:pPr>
        <w:pStyle w:val="1"/>
        <w:ind w:left="0" w:firstLine="709"/>
      </w:pPr>
      <w:r w:rsidRPr="00764CCB">
        <w:rPr>
          <w:sz w:val="24"/>
        </w:rPr>
        <w:t xml:space="preserve">Данные о регистрации </w:t>
      </w:r>
      <w:r>
        <w:rPr>
          <w:sz w:val="24"/>
        </w:rPr>
        <w:t xml:space="preserve">актов гражданского состояния </w:t>
      </w:r>
      <w:r w:rsidRPr="00764CCB">
        <w:rPr>
          <w:sz w:val="24"/>
        </w:rPr>
        <w:t xml:space="preserve">за последние 5 лет приведены в таблице.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276"/>
        <w:gridCol w:w="1275"/>
        <w:gridCol w:w="1276"/>
        <w:gridCol w:w="1418"/>
        <w:gridCol w:w="1418"/>
      </w:tblGrid>
      <w:tr w:rsidR="009359C1" w:rsidTr="00140BEA">
        <w:tc>
          <w:tcPr>
            <w:tcW w:w="2943" w:type="dxa"/>
            <w:tcBorders>
              <w:top w:val="single" w:sz="4" w:space="0" w:color="auto"/>
              <w:tl2br w:val="single" w:sz="4" w:space="0" w:color="auto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 xml:space="preserve">       Годы</w:t>
            </w:r>
          </w:p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Вид  агс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Рождение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Смерть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Заключение брака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Расторжение брака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Усыновление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Установление отцовства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Перемена имени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59C1" w:rsidTr="00140BEA">
        <w:tc>
          <w:tcPr>
            <w:tcW w:w="2943" w:type="dxa"/>
          </w:tcPr>
          <w:p w:rsidR="009359C1" w:rsidRPr="009359C1" w:rsidRDefault="009359C1" w:rsidP="00935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1275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276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1418" w:type="dxa"/>
          </w:tcPr>
          <w:p w:rsidR="009359C1" w:rsidRPr="009359C1" w:rsidRDefault="009359C1" w:rsidP="00935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C1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</w:tr>
    </w:tbl>
    <w:p w:rsidR="00416145" w:rsidRPr="00DF7EBC" w:rsidRDefault="00AD7540" w:rsidP="00DF7EBC">
      <w:pPr>
        <w:pStyle w:val="1"/>
        <w:ind w:left="0" w:firstLine="709"/>
        <w:rPr>
          <w:sz w:val="24"/>
        </w:rPr>
      </w:pPr>
      <w:r w:rsidRPr="00DF7EBC">
        <w:rPr>
          <w:sz w:val="24"/>
        </w:rPr>
        <w:t xml:space="preserve">Исполнено иных юридически значимых действий </w:t>
      </w:r>
      <w:r w:rsidR="009359C1">
        <w:t xml:space="preserve">1944, что на 22% больше, чем в 2023 году. </w:t>
      </w:r>
      <w:r w:rsidRPr="00DF7EBC">
        <w:rPr>
          <w:sz w:val="24"/>
        </w:rPr>
        <w:t xml:space="preserve">Из них </w:t>
      </w:r>
      <w:r w:rsidRPr="00DF7EBC">
        <w:rPr>
          <w:color w:val="000000"/>
          <w:sz w:val="24"/>
        </w:rPr>
        <w:t xml:space="preserve">выдача повторных свидетельств гражданам составляет </w:t>
      </w:r>
      <w:r w:rsidR="009359C1">
        <w:rPr>
          <w:color w:val="000000"/>
          <w:sz w:val="24"/>
        </w:rPr>
        <w:t>233</w:t>
      </w:r>
      <w:r w:rsidRPr="00DF7EBC">
        <w:rPr>
          <w:color w:val="000000"/>
          <w:sz w:val="24"/>
        </w:rPr>
        <w:t xml:space="preserve"> случа</w:t>
      </w:r>
      <w:r w:rsidR="009359C1">
        <w:rPr>
          <w:color w:val="000000"/>
          <w:sz w:val="24"/>
        </w:rPr>
        <w:t>я</w:t>
      </w:r>
      <w:r w:rsidRPr="00DF7EBC">
        <w:rPr>
          <w:color w:val="000000"/>
          <w:sz w:val="24"/>
        </w:rPr>
        <w:t xml:space="preserve">, выдача справок из архива – </w:t>
      </w:r>
      <w:r w:rsidR="009359C1">
        <w:rPr>
          <w:color w:val="000000"/>
          <w:sz w:val="24"/>
        </w:rPr>
        <w:t>541</w:t>
      </w:r>
      <w:r w:rsidRPr="00DF7EBC">
        <w:rPr>
          <w:color w:val="000000"/>
          <w:sz w:val="24"/>
        </w:rPr>
        <w:t xml:space="preserve">. </w:t>
      </w:r>
      <w:r w:rsidR="003D5DF8" w:rsidRPr="00DF7EBC">
        <w:rPr>
          <w:sz w:val="24"/>
        </w:rPr>
        <w:t xml:space="preserve">Рассмотрено и исполнено </w:t>
      </w:r>
      <w:r w:rsidR="009359C1">
        <w:rPr>
          <w:sz w:val="24"/>
        </w:rPr>
        <w:t>26</w:t>
      </w:r>
      <w:r w:rsidR="003D5DF8" w:rsidRPr="00DF7EBC">
        <w:rPr>
          <w:sz w:val="24"/>
        </w:rPr>
        <w:t xml:space="preserve"> заявлени</w:t>
      </w:r>
      <w:r w:rsidR="009359C1">
        <w:rPr>
          <w:sz w:val="24"/>
        </w:rPr>
        <w:t>й</w:t>
      </w:r>
      <w:r w:rsidR="003D5DF8" w:rsidRPr="00DF7EBC">
        <w:rPr>
          <w:sz w:val="24"/>
        </w:rPr>
        <w:t xml:space="preserve"> о внесении </w:t>
      </w:r>
      <w:r w:rsidR="00521F23" w:rsidRPr="00DF7EBC">
        <w:rPr>
          <w:sz w:val="24"/>
        </w:rPr>
        <w:t xml:space="preserve">исправлений и (или) </w:t>
      </w:r>
      <w:r w:rsidR="003D5DF8" w:rsidRPr="00DF7EBC">
        <w:rPr>
          <w:sz w:val="24"/>
        </w:rPr>
        <w:t>изменений в записи актов гражданского состояния</w:t>
      </w:r>
      <w:r w:rsidR="009359C1">
        <w:rPr>
          <w:sz w:val="24"/>
        </w:rPr>
        <w:t xml:space="preserve">. </w:t>
      </w:r>
      <w:r w:rsidR="00DF7EBC" w:rsidRPr="00DF7EBC">
        <w:rPr>
          <w:sz w:val="24"/>
        </w:rPr>
        <w:t xml:space="preserve">Предоставлено </w:t>
      </w:r>
      <w:r w:rsidR="009359C1">
        <w:rPr>
          <w:sz w:val="24"/>
        </w:rPr>
        <w:t>545</w:t>
      </w:r>
      <w:r w:rsidR="00DF7EBC" w:rsidRPr="00DF7EBC">
        <w:rPr>
          <w:sz w:val="24"/>
        </w:rPr>
        <w:t xml:space="preserve"> сведений по запросам уполномоченных органов и лиц в соответствии спунктом 3 статьи 13.2 Федерального закона от 15.11.1997№ 143-ФЗ "Об актах гражданского состояния" (в 2022 г. – 326</w:t>
      </w:r>
      <w:r w:rsidR="009359C1">
        <w:rPr>
          <w:sz w:val="24"/>
        </w:rPr>
        <w:t>, в 2023 г. - 456</w:t>
      </w:r>
      <w:r w:rsidR="00DF7EBC" w:rsidRPr="00DF7EBC">
        <w:rPr>
          <w:sz w:val="24"/>
        </w:rPr>
        <w:t>).</w:t>
      </w:r>
      <w:r w:rsidR="009359C1">
        <w:rPr>
          <w:sz w:val="24"/>
        </w:rPr>
        <w:t xml:space="preserve"> Рост составил 19,5 %.</w:t>
      </w:r>
    </w:p>
    <w:p w:rsidR="006A4B75" w:rsidRPr="006A4B75" w:rsidRDefault="000A428D" w:rsidP="006A4B75">
      <w:pPr>
        <w:pStyle w:val="a3"/>
        <w:tabs>
          <w:tab w:val="left" w:pos="1276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A4B75">
        <w:rPr>
          <w:rFonts w:ascii="Times New Roman" w:hAnsi="Times New Roman"/>
          <w:color w:val="000000"/>
          <w:sz w:val="24"/>
        </w:rPr>
        <w:t>За 20</w:t>
      </w:r>
      <w:r w:rsidR="00EC7BE2" w:rsidRPr="006A4B75">
        <w:rPr>
          <w:rFonts w:ascii="Times New Roman" w:hAnsi="Times New Roman"/>
          <w:color w:val="000000"/>
          <w:sz w:val="24"/>
        </w:rPr>
        <w:t>2</w:t>
      </w:r>
      <w:r w:rsidR="009359C1">
        <w:rPr>
          <w:rFonts w:ascii="Times New Roman" w:hAnsi="Times New Roman"/>
          <w:color w:val="000000"/>
          <w:sz w:val="24"/>
        </w:rPr>
        <w:t>4</w:t>
      </w:r>
      <w:r w:rsidRPr="006A4B75">
        <w:rPr>
          <w:rFonts w:ascii="Times New Roman" w:hAnsi="Times New Roman"/>
          <w:color w:val="000000"/>
          <w:sz w:val="24"/>
        </w:rPr>
        <w:t xml:space="preserve"> год сформировано </w:t>
      </w:r>
      <w:r w:rsidR="00991B29">
        <w:rPr>
          <w:rFonts w:ascii="Times New Roman" w:hAnsi="Times New Roman"/>
          <w:color w:val="000000"/>
          <w:sz w:val="24"/>
        </w:rPr>
        <w:t>7</w:t>
      </w:r>
      <w:r w:rsidRPr="006A4B75">
        <w:rPr>
          <w:rFonts w:ascii="Times New Roman" w:hAnsi="Times New Roman"/>
          <w:color w:val="000000"/>
          <w:sz w:val="24"/>
        </w:rPr>
        <w:t xml:space="preserve"> книг по записям актов гражданского состояния, составленным в 20</w:t>
      </w:r>
      <w:r w:rsidR="00521F23" w:rsidRPr="006A4B75">
        <w:rPr>
          <w:rFonts w:ascii="Times New Roman" w:hAnsi="Times New Roman"/>
          <w:color w:val="000000"/>
          <w:sz w:val="24"/>
        </w:rPr>
        <w:t>2</w:t>
      </w:r>
      <w:r w:rsidR="009359C1">
        <w:rPr>
          <w:rFonts w:ascii="Times New Roman" w:hAnsi="Times New Roman"/>
          <w:color w:val="000000"/>
          <w:sz w:val="24"/>
        </w:rPr>
        <w:t>3</w:t>
      </w:r>
      <w:r w:rsidRPr="006A4B75">
        <w:rPr>
          <w:rFonts w:ascii="Times New Roman" w:hAnsi="Times New Roman"/>
          <w:color w:val="000000"/>
          <w:sz w:val="24"/>
        </w:rPr>
        <w:t xml:space="preserve"> году</w:t>
      </w:r>
      <w:r w:rsidR="00991B29">
        <w:rPr>
          <w:rFonts w:ascii="Times New Roman" w:hAnsi="Times New Roman"/>
          <w:color w:val="000000"/>
          <w:sz w:val="24"/>
        </w:rPr>
        <w:t>.</w:t>
      </w:r>
    </w:p>
    <w:p w:rsidR="000A428D" w:rsidRDefault="000A428D" w:rsidP="00AD7540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28D">
        <w:rPr>
          <w:rFonts w:ascii="Times New Roman" w:hAnsi="Times New Roman"/>
          <w:sz w:val="24"/>
          <w:szCs w:val="24"/>
        </w:rPr>
        <w:t>Осуществляется надлежащий учет, хранение и контроль за использованием бланков свидетельств о государственной регистрации актов гражданского состояния</w:t>
      </w:r>
      <w:r>
        <w:rPr>
          <w:rFonts w:ascii="Times New Roman" w:hAnsi="Times New Roman"/>
          <w:sz w:val="24"/>
          <w:szCs w:val="24"/>
        </w:rPr>
        <w:t xml:space="preserve">. </w:t>
      </w:r>
      <w:r w:rsidR="004212F4" w:rsidRPr="004212F4">
        <w:rPr>
          <w:rFonts w:ascii="Times New Roman" w:hAnsi="Times New Roman"/>
          <w:color w:val="000000"/>
          <w:sz w:val="24"/>
          <w:szCs w:val="24"/>
          <w:lang w:eastAsia="ru-RU"/>
        </w:rPr>
        <w:t>Бланки свидетельств хранятся в отдельном сейфе в архивном помещении отдела ЗАГС. Помещение опечатывается</w:t>
      </w:r>
      <w:r w:rsidR="00521F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4212F4" w:rsidRPr="004212F4">
        <w:rPr>
          <w:rFonts w:ascii="Times New Roman" w:hAnsi="Times New Roman"/>
          <w:color w:val="000000"/>
          <w:sz w:val="24"/>
          <w:szCs w:val="24"/>
          <w:lang w:eastAsia="ru-RU"/>
        </w:rPr>
        <w:t>Утраты бланков свидетельств в 20</w:t>
      </w:r>
      <w:r w:rsidR="00EC7BE2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9359C1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="004212F4" w:rsidRPr="004212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не </w:t>
      </w:r>
      <w:r w:rsidR="0015166F" w:rsidRPr="004212F4">
        <w:rPr>
          <w:rFonts w:ascii="Times New Roman" w:hAnsi="Times New Roman"/>
          <w:color w:val="000000"/>
          <w:sz w:val="24"/>
          <w:szCs w:val="24"/>
          <w:lang w:eastAsia="ru-RU"/>
        </w:rPr>
        <w:t>было</w:t>
      </w:r>
      <w:r w:rsidR="0015166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B018D1">
        <w:rPr>
          <w:rFonts w:ascii="Times New Roman" w:hAnsi="Times New Roman"/>
          <w:color w:val="000000"/>
          <w:sz w:val="24"/>
          <w:szCs w:val="24"/>
          <w:lang w:eastAsia="ru-RU"/>
        </w:rPr>
        <w:t>Комиссионно</w:t>
      </w:r>
      <w:r w:rsidR="004212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производится списание бланков строгой отчетности</w:t>
      </w:r>
      <w:r w:rsidR="00B018D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95B3D" w:rsidRPr="0071239B" w:rsidRDefault="004212F4" w:rsidP="00AD754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 целях о</w:t>
      </w:r>
      <w:r w:rsidRPr="004212F4">
        <w:rPr>
          <w:rFonts w:ascii="Times New Roman" w:hAnsi="Times New Roman"/>
          <w:sz w:val="24"/>
          <w:szCs w:val="24"/>
        </w:rPr>
        <w:t>беспечени</w:t>
      </w:r>
      <w:r>
        <w:rPr>
          <w:rFonts w:ascii="Times New Roman" w:hAnsi="Times New Roman"/>
          <w:sz w:val="24"/>
          <w:szCs w:val="24"/>
        </w:rPr>
        <w:t>я</w:t>
      </w:r>
      <w:r w:rsidRPr="004212F4">
        <w:rPr>
          <w:rFonts w:ascii="Times New Roman" w:hAnsi="Times New Roman"/>
          <w:sz w:val="24"/>
          <w:szCs w:val="24"/>
        </w:rPr>
        <w:t xml:space="preserve"> сохранности книг государственной регистрации актов гражданского состояния</w:t>
      </w:r>
      <w:r w:rsidR="009359C1">
        <w:rPr>
          <w:rFonts w:ascii="Times New Roman" w:hAnsi="Times New Roman"/>
          <w:sz w:val="24"/>
          <w:szCs w:val="24"/>
        </w:rPr>
        <w:t xml:space="preserve"> </w:t>
      </w:r>
      <w:r w:rsidRPr="00455F0C">
        <w:rPr>
          <w:rFonts w:ascii="Times New Roman" w:hAnsi="Times New Roman"/>
          <w:color w:val="000000"/>
          <w:sz w:val="24"/>
          <w:szCs w:val="24"/>
        </w:rPr>
        <w:t>с</w:t>
      </w:r>
      <w:r w:rsidRPr="00455F0C">
        <w:rPr>
          <w:rFonts w:ascii="Times New Roman" w:hAnsi="Times New Roman"/>
          <w:bCs/>
          <w:sz w:val="24"/>
          <w:szCs w:val="24"/>
        </w:rPr>
        <w:t>облюд</w:t>
      </w:r>
      <w:r w:rsidR="00455F0C" w:rsidRPr="00455F0C">
        <w:rPr>
          <w:rFonts w:ascii="Times New Roman" w:hAnsi="Times New Roman"/>
          <w:bCs/>
          <w:sz w:val="24"/>
          <w:szCs w:val="24"/>
        </w:rPr>
        <w:t>аются</w:t>
      </w:r>
      <w:r w:rsidRPr="00455F0C">
        <w:rPr>
          <w:rFonts w:ascii="Times New Roman" w:hAnsi="Times New Roman"/>
          <w:bCs/>
          <w:sz w:val="24"/>
          <w:szCs w:val="24"/>
        </w:rPr>
        <w:t xml:space="preserve"> светово</w:t>
      </w:r>
      <w:r w:rsidR="00455F0C" w:rsidRPr="00455F0C">
        <w:rPr>
          <w:rFonts w:ascii="Times New Roman" w:hAnsi="Times New Roman"/>
          <w:bCs/>
          <w:sz w:val="24"/>
          <w:szCs w:val="24"/>
        </w:rPr>
        <w:t>й</w:t>
      </w:r>
      <w:r w:rsidRPr="00455F0C">
        <w:rPr>
          <w:rFonts w:ascii="Times New Roman" w:hAnsi="Times New Roman"/>
          <w:bCs/>
          <w:sz w:val="24"/>
          <w:szCs w:val="24"/>
        </w:rPr>
        <w:t>, температурно-влажностн</w:t>
      </w:r>
      <w:r w:rsidR="00455F0C" w:rsidRPr="00455F0C">
        <w:rPr>
          <w:rFonts w:ascii="Times New Roman" w:hAnsi="Times New Roman"/>
          <w:bCs/>
          <w:sz w:val="24"/>
          <w:szCs w:val="24"/>
        </w:rPr>
        <w:t>ый</w:t>
      </w:r>
      <w:r w:rsidRPr="00455F0C">
        <w:rPr>
          <w:rFonts w:ascii="Times New Roman" w:hAnsi="Times New Roman"/>
          <w:bCs/>
          <w:sz w:val="24"/>
          <w:szCs w:val="24"/>
        </w:rPr>
        <w:t>, санитарно-гигиеническ</w:t>
      </w:r>
      <w:r w:rsidR="00455F0C" w:rsidRPr="00455F0C">
        <w:rPr>
          <w:rFonts w:ascii="Times New Roman" w:hAnsi="Times New Roman"/>
          <w:bCs/>
          <w:sz w:val="24"/>
          <w:szCs w:val="24"/>
        </w:rPr>
        <w:t>ий</w:t>
      </w:r>
      <w:r w:rsidRPr="00455F0C">
        <w:rPr>
          <w:rFonts w:ascii="Times New Roman" w:hAnsi="Times New Roman"/>
          <w:bCs/>
          <w:sz w:val="24"/>
          <w:szCs w:val="24"/>
        </w:rPr>
        <w:t>, охранн</w:t>
      </w:r>
      <w:r w:rsidR="00455F0C" w:rsidRPr="00455F0C">
        <w:rPr>
          <w:rFonts w:ascii="Times New Roman" w:hAnsi="Times New Roman"/>
          <w:bCs/>
          <w:sz w:val="24"/>
          <w:szCs w:val="24"/>
        </w:rPr>
        <w:t>ый</w:t>
      </w:r>
      <w:r w:rsidRPr="00455F0C">
        <w:rPr>
          <w:rFonts w:ascii="Times New Roman" w:hAnsi="Times New Roman"/>
          <w:bCs/>
          <w:sz w:val="24"/>
          <w:szCs w:val="24"/>
        </w:rPr>
        <w:t xml:space="preserve"> и противопожарн</w:t>
      </w:r>
      <w:r w:rsidR="00455F0C" w:rsidRPr="00455F0C">
        <w:rPr>
          <w:rFonts w:ascii="Times New Roman" w:hAnsi="Times New Roman"/>
          <w:bCs/>
          <w:sz w:val="24"/>
          <w:szCs w:val="24"/>
        </w:rPr>
        <w:t>ый</w:t>
      </w:r>
      <w:r w:rsidRPr="00455F0C">
        <w:rPr>
          <w:rFonts w:ascii="Times New Roman" w:hAnsi="Times New Roman"/>
          <w:bCs/>
          <w:sz w:val="24"/>
          <w:szCs w:val="24"/>
        </w:rPr>
        <w:t xml:space="preserve"> режим</w:t>
      </w:r>
      <w:r w:rsidR="00455F0C" w:rsidRPr="00455F0C">
        <w:rPr>
          <w:rFonts w:ascii="Times New Roman" w:hAnsi="Times New Roman"/>
          <w:bCs/>
          <w:sz w:val="24"/>
          <w:szCs w:val="24"/>
        </w:rPr>
        <w:t>ы</w:t>
      </w:r>
      <w:r w:rsidRPr="00455F0C">
        <w:rPr>
          <w:rFonts w:ascii="Times New Roman" w:hAnsi="Times New Roman"/>
          <w:bCs/>
          <w:sz w:val="24"/>
          <w:szCs w:val="24"/>
        </w:rPr>
        <w:t xml:space="preserve"> хранения документов</w:t>
      </w:r>
      <w:r w:rsidR="00455F0C" w:rsidRPr="00455F0C">
        <w:rPr>
          <w:rFonts w:ascii="Times New Roman" w:hAnsi="Times New Roman"/>
          <w:bCs/>
          <w:sz w:val="24"/>
          <w:szCs w:val="24"/>
        </w:rPr>
        <w:t>.</w:t>
      </w:r>
      <w:r w:rsidRPr="00455F0C">
        <w:rPr>
          <w:rFonts w:ascii="Times New Roman" w:hAnsi="Times New Roman"/>
          <w:color w:val="000000"/>
          <w:sz w:val="24"/>
          <w:szCs w:val="24"/>
        </w:rPr>
        <w:t xml:space="preserve"> Ведется журнал учета </w:t>
      </w:r>
      <w:r w:rsidRPr="00455F0C">
        <w:rPr>
          <w:rFonts w:ascii="Times New Roman" w:hAnsi="Times New Roman"/>
          <w:bCs/>
          <w:sz w:val="24"/>
          <w:szCs w:val="24"/>
        </w:rPr>
        <w:t>температурно-влажностного режима в архивохранилище отдела. Дела хранятся в закрытых архивных шкафах. Своевременно проводится обеспыливание документов</w:t>
      </w:r>
      <w:r w:rsidR="00455F0C" w:rsidRPr="00455F0C">
        <w:rPr>
          <w:rFonts w:ascii="Times New Roman" w:hAnsi="Times New Roman"/>
          <w:bCs/>
          <w:sz w:val="24"/>
          <w:szCs w:val="24"/>
        </w:rPr>
        <w:t xml:space="preserve">. </w:t>
      </w:r>
      <w:r w:rsidR="00CE4F44">
        <w:rPr>
          <w:rFonts w:ascii="Times New Roman" w:hAnsi="Times New Roman"/>
          <w:bCs/>
          <w:sz w:val="24"/>
          <w:szCs w:val="24"/>
        </w:rPr>
        <w:t xml:space="preserve">Проводится большая работа </w:t>
      </w:r>
      <w:r w:rsidR="00CE4F44" w:rsidRPr="009B6B89">
        <w:rPr>
          <w:rFonts w:ascii="Times New Roman" w:hAnsi="Times New Roman"/>
          <w:sz w:val="24"/>
          <w:szCs w:val="24"/>
        </w:rPr>
        <w:t>по формированию и ведению электронного фонда первых экземпляров записей актов гражданского состояния, составленных отделом ЗАГС.</w:t>
      </w:r>
      <w:r w:rsidR="0071239B">
        <w:rPr>
          <w:rFonts w:ascii="Times New Roman" w:hAnsi="Times New Roman"/>
          <w:sz w:val="24"/>
          <w:szCs w:val="24"/>
        </w:rPr>
        <w:t>В 202</w:t>
      </w:r>
      <w:r w:rsidR="009359C1">
        <w:rPr>
          <w:rFonts w:ascii="Times New Roman" w:hAnsi="Times New Roman"/>
          <w:sz w:val="24"/>
          <w:szCs w:val="24"/>
        </w:rPr>
        <w:t>4</w:t>
      </w:r>
      <w:r w:rsidR="0071239B">
        <w:rPr>
          <w:rFonts w:ascii="Times New Roman" w:hAnsi="Times New Roman"/>
          <w:sz w:val="24"/>
          <w:szCs w:val="24"/>
        </w:rPr>
        <w:t xml:space="preserve"> г. </w:t>
      </w:r>
      <w:r w:rsidR="0071239B" w:rsidRPr="0071239B">
        <w:rPr>
          <w:rFonts w:ascii="Times New Roman" w:hAnsi="Times New Roman"/>
          <w:color w:val="000000"/>
          <w:sz w:val="24"/>
          <w:szCs w:val="24"/>
        </w:rPr>
        <w:t xml:space="preserve">внесены изменения, дополнения, отметки в </w:t>
      </w:r>
      <w:r w:rsidR="00CC211C">
        <w:rPr>
          <w:rFonts w:ascii="Times New Roman" w:hAnsi="Times New Roman"/>
          <w:color w:val="000000"/>
          <w:sz w:val="24"/>
          <w:szCs w:val="24"/>
        </w:rPr>
        <w:t>1917</w:t>
      </w:r>
      <w:r w:rsidR="0071239B" w:rsidRPr="0071239B">
        <w:rPr>
          <w:rFonts w:ascii="Times New Roman" w:hAnsi="Times New Roman"/>
          <w:color w:val="000000"/>
          <w:sz w:val="24"/>
          <w:szCs w:val="24"/>
        </w:rPr>
        <w:t xml:space="preserve"> электронных записей актов гражданского состояния  в ЕГР ЗАГС.</w:t>
      </w:r>
    </w:p>
    <w:p w:rsidR="001F33A5" w:rsidRPr="001F33A5" w:rsidRDefault="001F33A5" w:rsidP="001F33A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F33A5">
        <w:rPr>
          <w:rFonts w:ascii="Times New Roman" w:hAnsi="Times New Roman" w:cs="Times New Roman"/>
          <w:sz w:val="24"/>
          <w:szCs w:val="24"/>
        </w:rPr>
        <w:t xml:space="preserve">В 2024 году через ЕПГУ поступило 116 заявлений на предоставление  государственной услуги по государственной регистрации актов гражданского состояния (рождение, заключение брака, расторжение  брака, усыновление (удочерение), установление отцовства, перемена имени и смерть), в том числе выдача повторных свидетельств (справок), подтверждающих факт государственной регистрации акта гражданского состояния, внесение исправлений и (или) изменений в записи актов гражданского состояния, восстановление и аннулирование записей актов гражданского состояния. Из них, </w:t>
      </w:r>
      <w:r w:rsidRPr="001F33A5">
        <w:rPr>
          <w:rFonts w:ascii="Times New Roman" w:hAnsi="Times New Roman" w:cs="Times New Roman"/>
          <w:spacing w:val="-6"/>
          <w:sz w:val="24"/>
          <w:szCs w:val="24"/>
        </w:rPr>
        <w:t>на регистрацию рождения – 64 (</w:t>
      </w:r>
      <w:r w:rsidRPr="001F33A5">
        <w:rPr>
          <w:rFonts w:ascii="Times New Roman" w:hAnsi="Times New Roman" w:cs="Times New Roman"/>
          <w:sz w:val="24"/>
          <w:szCs w:val="24"/>
        </w:rPr>
        <w:t>в т.ч. 62 заявления на регистрацию с помощью суперсервиса «Рождение ребенка»)</w:t>
      </w:r>
      <w:r w:rsidRPr="001F33A5">
        <w:rPr>
          <w:rFonts w:ascii="Times New Roman" w:hAnsi="Times New Roman" w:cs="Times New Roman"/>
          <w:spacing w:val="-6"/>
          <w:sz w:val="24"/>
          <w:szCs w:val="24"/>
        </w:rPr>
        <w:t xml:space="preserve">, заключения брака – 31, расторжение брака - 2 – 2, выдачу свидетельств – 10,  выдачу справок – 9. Число поступивших через ЕПГУ заявлений больше, чем в 2023 г. на 15: на 6  больше подано заявлений на регистрацию заключения брака, на 7 – за выдачу свидетельства, на 7 – за выдачу справок. </w:t>
      </w:r>
      <w:r w:rsidRPr="001F33A5">
        <w:rPr>
          <w:rFonts w:ascii="Times New Roman" w:hAnsi="Times New Roman" w:cs="Times New Roman"/>
          <w:sz w:val="24"/>
          <w:szCs w:val="24"/>
        </w:rPr>
        <w:t>Заявления на регистрацию с помощью суперсервиса «Рождение ребенка» составили 53% от общего числа заявлений о рождении, в 2023 г. данный показатель составил 47%.</w:t>
      </w:r>
    </w:p>
    <w:p w:rsidR="009B6B89" w:rsidRDefault="001F33A5" w:rsidP="001F33A5">
      <w:pPr>
        <w:tabs>
          <w:tab w:val="left" w:pos="380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1F33A5">
        <w:rPr>
          <w:rFonts w:ascii="Times New Roman" w:hAnsi="Times New Roman" w:cs="Times New Roman"/>
          <w:sz w:val="24"/>
          <w:szCs w:val="24"/>
        </w:rPr>
        <w:t>Со стран СНГ как и в 2023 г. истребован один документ, исполнено три запроса комп</w:t>
      </w:r>
      <w:r w:rsidRPr="001F33A5">
        <w:rPr>
          <w:rFonts w:ascii="Times New Roman" w:hAnsi="Times New Roman" w:cs="Times New Roman"/>
          <w:sz w:val="24"/>
          <w:szCs w:val="24"/>
        </w:rPr>
        <w:t>е</w:t>
      </w:r>
      <w:r w:rsidRPr="001F33A5">
        <w:rPr>
          <w:rFonts w:ascii="Times New Roman" w:hAnsi="Times New Roman" w:cs="Times New Roman"/>
          <w:sz w:val="24"/>
          <w:szCs w:val="24"/>
        </w:rPr>
        <w:t xml:space="preserve">тентных органов иностранных государств (в 2023 г. запросов не поступало). </w:t>
      </w:r>
      <w:r w:rsidR="009B6B89">
        <w:rPr>
          <w:rFonts w:ascii="Times New Roman" w:hAnsi="Times New Roman"/>
          <w:sz w:val="24"/>
          <w:szCs w:val="24"/>
        </w:rPr>
        <w:t>Э</w:t>
      </w:r>
      <w:r w:rsidR="009B6B89" w:rsidRPr="009B6B89">
        <w:rPr>
          <w:rFonts w:ascii="Times New Roman" w:hAnsi="Times New Roman"/>
          <w:sz w:val="24"/>
          <w:szCs w:val="24"/>
        </w:rPr>
        <w:t xml:space="preserve">ффективности реализации муниципальной  подпрограммы </w:t>
      </w:r>
      <w:r w:rsidR="009B6B89" w:rsidRPr="009B6B89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9B6B89" w:rsidRPr="009B6B89">
        <w:rPr>
          <w:rFonts w:ascii="Times New Roman" w:hAnsi="Times New Roman"/>
          <w:sz w:val="24"/>
          <w:szCs w:val="24"/>
        </w:rPr>
        <w:t xml:space="preserve">Создание условий для государственной регистрации актов гражданского состояния в муниципальном образовании </w:t>
      </w:r>
      <w:r w:rsidR="00062CFC" w:rsidRPr="00062CFC">
        <w:rPr>
          <w:rFonts w:ascii="Times New Roman" w:hAnsi="Times New Roman"/>
          <w:sz w:val="24"/>
          <w:szCs w:val="24"/>
        </w:rPr>
        <w:t>«Муниципальный округ Кизнерский район Удмуртской Республики»</w:t>
      </w:r>
      <w:r w:rsidR="008E47D9" w:rsidRPr="008E47D9">
        <w:rPr>
          <w:rFonts w:ascii="Times New Roman" w:hAnsi="Times New Roman"/>
          <w:sz w:val="24"/>
          <w:szCs w:val="24"/>
        </w:rPr>
        <w:t>муниципальной программы «Муниципальное управление» на 2020 – 202</w:t>
      </w:r>
      <w:r>
        <w:rPr>
          <w:rFonts w:ascii="Times New Roman" w:hAnsi="Times New Roman"/>
          <w:sz w:val="24"/>
          <w:szCs w:val="24"/>
        </w:rPr>
        <w:t>6</w:t>
      </w:r>
      <w:r w:rsidR="008E47D9" w:rsidRPr="008E47D9">
        <w:rPr>
          <w:rFonts w:ascii="Times New Roman" w:hAnsi="Times New Roman"/>
          <w:sz w:val="24"/>
          <w:szCs w:val="24"/>
        </w:rPr>
        <w:t xml:space="preserve"> г.г.»</w:t>
      </w:r>
      <w:r w:rsidR="009B6B89" w:rsidRPr="009B6B89">
        <w:rPr>
          <w:rFonts w:ascii="Times New Roman" w:hAnsi="Times New Roman"/>
          <w:sz w:val="24"/>
          <w:szCs w:val="24"/>
        </w:rPr>
        <w:t xml:space="preserve"> в 20</w:t>
      </w:r>
      <w:r w:rsidR="00095B3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4 </w:t>
      </w:r>
      <w:r w:rsidR="009B6B89" w:rsidRPr="009B6B89">
        <w:rPr>
          <w:rFonts w:ascii="Times New Roman" w:hAnsi="Times New Roman"/>
          <w:sz w:val="24"/>
          <w:szCs w:val="24"/>
        </w:rPr>
        <w:t xml:space="preserve">году составила </w:t>
      </w:r>
      <w:r w:rsidR="00A028AB">
        <w:rPr>
          <w:rFonts w:ascii="Times New Roman" w:hAnsi="Times New Roman"/>
          <w:sz w:val="24"/>
          <w:szCs w:val="24"/>
        </w:rPr>
        <w:t>1,0.</w:t>
      </w:r>
    </w:p>
    <w:p w:rsidR="009B6B89" w:rsidRDefault="009B6B89" w:rsidP="009B6B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B89" w:rsidRDefault="009B6B89" w:rsidP="009B6B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B89" w:rsidRDefault="009B6B89" w:rsidP="009B6B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B89" w:rsidRDefault="009B6B89" w:rsidP="009B6B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C86" w:rsidRPr="00B51C86" w:rsidRDefault="009B6B89" w:rsidP="00095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ЗАГС                                                                                         Л.А. Яковлева</w:t>
      </w:r>
    </w:p>
    <w:sectPr w:rsidR="00B51C86" w:rsidRPr="00B51C86" w:rsidSect="00095B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51C86"/>
    <w:rsid w:val="000121ED"/>
    <w:rsid w:val="00045457"/>
    <w:rsid w:val="00062CFC"/>
    <w:rsid w:val="00095B3D"/>
    <w:rsid w:val="000A428D"/>
    <w:rsid w:val="000C1FD4"/>
    <w:rsid w:val="000C32DD"/>
    <w:rsid w:val="000E48A7"/>
    <w:rsid w:val="00123F89"/>
    <w:rsid w:val="0015166F"/>
    <w:rsid w:val="001852AD"/>
    <w:rsid w:val="001C1073"/>
    <w:rsid w:val="001F33A5"/>
    <w:rsid w:val="001F526A"/>
    <w:rsid w:val="00215EFE"/>
    <w:rsid w:val="002B1C75"/>
    <w:rsid w:val="00371A47"/>
    <w:rsid w:val="003D5DF8"/>
    <w:rsid w:val="00416145"/>
    <w:rsid w:val="004212F4"/>
    <w:rsid w:val="00445C1F"/>
    <w:rsid w:val="00455F0C"/>
    <w:rsid w:val="00462C1D"/>
    <w:rsid w:val="00477BB4"/>
    <w:rsid w:val="00495C12"/>
    <w:rsid w:val="004B5E99"/>
    <w:rsid w:val="00500BA0"/>
    <w:rsid w:val="0050642F"/>
    <w:rsid w:val="00521F23"/>
    <w:rsid w:val="005B30D9"/>
    <w:rsid w:val="005E3346"/>
    <w:rsid w:val="006A2056"/>
    <w:rsid w:val="006A4B75"/>
    <w:rsid w:val="006D6FE4"/>
    <w:rsid w:val="0071239B"/>
    <w:rsid w:val="00776AFE"/>
    <w:rsid w:val="007B1B0F"/>
    <w:rsid w:val="007C46D1"/>
    <w:rsid w:val="007F4974"/>
    <w:rsid w:val="008501E3"/>
    <w:rsid w:val="00866C20"/>
    <w:rsid w:val="008D58A5"/>
    <w:rsid w:val="008E47D9"/>
    <w:rsid w:val="0091243A"/>
    <w:rsid w:val="00924842"/>
    <w:rsid w:val="009359C1"/>
    <w:rsid w:val="009656E6"/>
    <w:rsid w:val="00991B29"/>
    <w:rsid w:val="009B6B89"/>
    <w:rsid w:val="009C364A"/>
    <w:rsid w:val="00A028AB"/>
    <w:rsid w:val="00A138D1"/>
    <w:rsid w:val="00A22DDB"/>
    <w:rsid w:val="00A80DFF"/>
    <w:rsid w:val="00AD7540"/>
    <w:rsid w:val="00B018D1"/>
    <w:rsid w:val="00B0309A"/>
    <w:rsid w:val="00B26934"/>
    <w:rsid w:val="00B51C86"/>
    <w:rsid w:val="00B634CE"/>
    <w:rsid w:val="00BC567A"/>
    <w:rsid w:val="00BD128D"/>
    <w:rsid w:val="00BF548F"/>
    <w:rsid w:val="00C15447"/>
    <w:rsid w:val="00C606DA"/>
    <w:rsid w:val="00C66BED"/>
    <w:rsid w:val="00C729BD"/>
    <w:rsid w:val="00C855B8"/>
    <w:rsid w:val="00C94EBD"/>
    <w:rsid w:val="00CC211C"/>
    <w:rsid w:val="00CE4F44"/>
    <w:rsid w:val="00D14A52"/>
    <w:rsid w:val="00D53644"/>
    <w:rsid w:val="00DE2957"/>
    <w:rsid w:val="00DF7EBC"/>
    <w:rsid w:val="00E02E5D"/>
    <w:rsid w:val="00E541ED"/>
    <w:rsid w:val="00E6337A"/>
    <w:rsid w:val="00EC7BE2"/>
    <w:rsid w:val="00EE2780"/>
    <w:rsid w:val="00F01DFD"/>
    <w:rsid w:val="00F5407F"/>
    <w:rsid w:val="00FE5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47"/>
  </w:style>
  <w:style w:type="paragraph" w:styleId="1">
    <w:name w:val="heading 1"/>
    <w:basedOn w:val="a"/>
    <w:next w:val="a"/>
    <w:link w:val="10"/>
    <w:qFormat/>
    <w:rsid w:val="00B51C86"/>
    <w:pPr>
      <w:keepNext/>
      <w:spacing w:after="0" w:line="240" w:lineRule="auto"/>
      <w:ind w:left="-36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5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B51C86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A028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E47D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8E47D9"/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6A4B75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2025-02-03T05:33:00Z</cp:lastPrinted>
  <dcterms:created xsi:type="dcterms:W3CDTF">2016-02-26T12:35:00Z</dcterms:created>
  <dcterms:modified xsi:type="dcterms:W3CDTF">2025-02-03T05:33:00Z</dcterms:modified>
</cp:coreProperties>
</file>